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A2464" w14:textId="40DF3B49" w:rsidR="00900EE7" w:rsidRPr="002C38F4" w:rsidRDefault="00893609">
      <w:pPr>
        <w:rPr>
          <w:b/>
          <w:bCs/>
        </w:rPr>
      </w:pPr>
      <w:r w:rsidRPr="002C38F4">
        <w:rPr>
          <w:b/>
          <w:bCs/>
        </w:rPr>
        <w:t xml:space="preserve">Helse Midt-Norges anskaffelse av spesialiserte </w:t>
      </w:r>
      <w:r w:rsidR="00D2079A" w:rsidRPr="002C38F4">
        <w:rPr>
          <w:b/>
          <w:bCs/>
        </w:rPr>
        <w:t>rehabiliteringstjenester</w:t>
      </w:r>
    </w:p>
    <w:p w14:paraId="21E8178A" w14:textId="2226FFC3" w:rsidR="00893609" w:rsidRPr="002C38F4" w:rsidRDefault="002C38F4">
      <w:pPr>
        <w:rPr>
          <w:b/>
          <w:bCs/>
        </w:rPr>
      </w:pPr>
      <w:r w:rsidRPr="002C38F4">
        <w:rPr>
          <w:b/>
          <w:bCs/>
        </w:rPr>
        <w:t>Orientering i LSU for Molde og Kristiansund 31.05.2024</w:t>
      </w:r>
    </w:p>
    <w:p w14:paraId="10602A7D" w14:textId="77777777" w:rsidR="00893609" w:rsidRDefault="00893609"/>
    <w:p w14:paraId="78A46756" w14:textId="1D498074" w:rsidR="00893609" w:rsidRPr="00893609" w:rsidRDefault="00893609" w:rsidP="00893609">
      <w:pPr>
        <w:numPr>
          <w:ilvl w:val="0"/>
          <w:numId w:val="1"/>
        </w:numPr>
      </w:pPr>
      <w:r w:rsidRPr="00893609">
        <w:t>Helse Midt-Norge har utarbeidet «Behovsvurdering for anskaffelse av spesialiserte rehabiliteringstjenester».</w:t>
      </w:r>
      <w:r>
        <w:t xml:space="preserve"> Utredningen er tidligere presentert i helsefelleskapets </w:t>
      </w:r>
      <w:r w:rsidR="00075466">
        <w:t>utvalg</w:t>
      </w:r>
      <w:r>
        <w:t>.</w:t>
      </w:r>
      <w:r w:rsidRPr="00893609">
        <w:t xml:space="preserve"> Scenarioet er økt behov for spesialisert rehabilitering og det ønskes å møte dette med</w:t>
      </w:r>
    </w:p>
    <w:p w14:paraId="561D55A3" w14:textId="77777777" w:rsidR="00893609" w:rsidRPr="00893609" w:rsidRDefault="00893609" w:rsidP="00893609">
      <w:pPr>
        <w:numPr>
          <w:ilvl w:val="1"/>
          <w:numId w:val="1"/>
        </w:numPr>
      </w:pPr>
      <w:r w:rsidRPr="00893609">
        <w:t>Redusert antall døgnplasser (kortere innetid, økt digitalisering)</w:t>
      </w:r>
    </w:p>
    <w:p w14:paraId="3E6B30BF" w14:textId="77777777" w:rsidR="00893609" w:rsidRPr="00893609" w:rsidRDefault="00893609" w:rsidP="00893609">
      <w:pPr>
        <w:numPr>
          <w:ilvl w:val="1"/>
          <w:numId w:val="1"/>
        </w:numPr>
      </w:pPr>
      <w:r w:rsidRPr="00893609">
        <w:t>Økt bruk av dagopphold (ev med overnatting) og poliklinikk</w:t>
      </w:r>
    </w:p>
    <w:p w14:paraId="3139E3C2" w14:textId="77777777" w:rsidR="00893609" w:rsidRPr="00893609" w:rsidRDefault="00893609" w:rsidP="00893609">
      <w:pPr>
        <w:numPr>
          <w:ilvl w:val="1"/>
          <w:numId w:val="1"/>
        </w:numPr>
      </w:pPr>
      <w:r w:rsidRPr="00893609">
        <w:t>Bedre samhandling med kommunene</w:t>
      </w:r>
    </w:p>
    <w:p w14:paraId="14E35130" w14:textId="77777777" w:rsidR="00893609" w:rsidRDefault="00893609" w:rsidP="00893609">
      <w:pPr>
        <w:numPr>
          <w:ilvl w:val="1"/>
          <w:numId w:val="1"/>
        </w:numPr>
      </w:pPr>
      <w:r w:rsidRPr="00893609">
        <w:t>Tidlig rehabilitering</w:t>
      </w:r>
    </w:p>
    <w:p w14:paraId="73A9D41C" w14:textId="77777777" w:rsidR="00893609" w:rsidRPr="00893609" w:rsidRDefault="00893609" w:rsidP="002C38F4"/>
    <w:p w14:paraId="6FAE4B64" w14:textId="5745D85A" w:rsidR="00893609" w:rsidRDefault="00893609" w:rsidP="00893609">
      <w:pPr>
        <w:numPr>
          <w:ilvl w:val="0"/>
          <w:numId w:val="1"/>
        </w:numPr>
      </w:pPr>
      <w:r w:rsidRPr="00893609">
        <w:t>Kommunene frykter redusert tjenestetilbud, og skjult oppgaveoverføring til kommuner og fastleger. Alle ordførere</w:t>
      </w:r>
      <w:r w:rsidR="007942E2">
        <w:t xml:space="preserve"> i Midt-Norge</w:t>
      </w:r>
      <w:r w:rsidRPr="00893609">
        <w:t xml:space="preserve"> har signert kritisk brev til HMN. Det det holdt dialogmøte 10. april</w:t>
      </w:r>
      <w:r w:rsidR="00D2079A">
        <w:t xml:space="preserve"> hvor kommunene gav sine bekymringer og Helseforetaket gjorde rede for sine beregninger i arbeidet med behovsvurderinger. Partene kan vel sies å være enige om å være uenige.</w:t>
      </w:r>
    </w:p>
    <w:p w14:paraId="5AFDFA11" w14:textId="77777777" w:rsidR="002C38F4" w:rsidRDefault="002C38F4" w:rsidP="002C38F4"/>
    <w:p w14:paraId="602EF2B6" w14:textId="1C016138" w:rsidR="00893609" w:rsidRDefault="00D2079A" w:rsidP="00893609">
      <w:pPr>
        <w:numPr>
          <w:ilvl w:val="0"/>
          <w:numId w:val="1"/>
        </w:numPr>
      </w:pPr>
      <w:r>
        <w:t xml:space="preserve">Norsk revmatikerforbund </w:t>
      </w:r>
      <w:r w:rsidR="007421B4">
        <w:t xml:space="preserve">har gitt vurdering av at Helse Midt med denne anskaffelsesprosessen nedprioriterer tilbud i regionen, og uttrykker </w:t>
      </w:r>
      <w:r w:rsidR="007942E2">
        <w:t>spesielt</w:t>
      </w:r>
      <w:r w:rsidR="007421B4">
        <w:t xml:space="preserve"> bekymring for konsekvensene om tilbud opphører ved Muritunet.</w:t>
      </w:r>
    </w:p>
    <w:p w14:paraId="03D714A2" w14:textId="77777777" w:rsidR="00893609" w:rsidRPr="00893609" w:rsidRDefault="00893609" w:rsidP="002C38F4"/>
    <w:p w14:paraId="23AFA287" w14:textId="4518BD07" w:rsidR="00893609" w:rsidRDefault="00893609" w:rsidP="002C38F4">
      <w:pPr>
        <w:numPr>
          <w:ilvl w:val="0"/>
          <w:numId w:val="1"/>
        </w:numPr>
      </w:pPr>
      <w:r w:rsidRPr="00893609">
        <w:t>Helse-Midt har utsatt anbudet til etter Stortingets behandling av Nasjonal helse og samhandlingsplan</w:t>
      </w:r>
      <w:r w:rsidR="00D2079A">
        <w:t xml:space="preserve">, </w:t>
      </w:r>
      <w:r w:rsidR="007942E2">
        <w:t>ifølge</w:t>
      </w:r>
      <w:r w:rsidR="00D2079A">
        <w:t xml:space="preserve"> Helse Midt for å sikre at de kan ta hensyn til vesentlige innspill fra stortingsbehandlingen.</w:t>
      </w:r>
      <w:r w:rsidR="005C09B1">
        <w:t xml:space="preserve"> </w:t>
      </w:r>
      <w:r w:rsidR="007942E2">
        <w:t>Ifølge</w:t>
      </w:r>
      <w:r w:rsidR="005C09B1">
        <w:t xml:space="preserve"> ordfører i Meråker og «opprørsgeneral» ble prosessen stoppet av helseminister i et møte om helse- og samhandlingsplan 30.04. </w:t>
      </w:r>
    </w:p>
    <w:p w14:paraId="2EF9262C" w14:textId="77777777" w:rsidR="002C38F4" w:rsidRDefault="002C38F4" w:rsidP="002C38F4"/>
    <w:p w14:paraId="7FCA8216" w14:textId="17768727" w:rsidR="002C38F4" w:rsidRDefault="002C38F4" w:rsidP="002C38F4">
      <w:pPr>
        <w:numPr>
          <w:ilvl w:val="0"/>
          <w:numId w:val="1"/>
        </w:numPr>
      </w:pPr>
      <w:r>
        <w:t xml:space="preserve">23 mai ble riksrevisjonens </w:t>
      </w:r>
      <w:r w:rsidR="00733B39">
        <w:t>rapport</w:t>
      </w:r>
      <w:r>
        <w:t xml:space="preserve"> om rehabilitering behandlet i stortinget </w:t>
      </w:r>
      <w:r w:rsidR="00733B39">
        <w:t>behandlet. Vedtak</w:t>
      </w:r>
      <w:r>
        <w:t xml:space="preserve"> om å følge denne opp med ny undersøkelse. (dette er uvanlig og </w:t>
      </w:r>
      <w:r w:rsidR="00733B39">
        <w:t>oppfattes</w:t>
      </w:r>
      <w:r>
        <w:t xml:space="preserve"> som positivt sett med kommunenes perspektiv</w:t>
      </w:r>
    </w:p>
    <w:p w14:paraId="48857FCB" w14:textId="77777777" w:rsidR="00083EA3" w:rsidRDefault="00083EA3" w:rsidP="00083EA3">
      <w:pPr>
        <w:pStyle w:val="Listeavsnitt"/>
      </w:pPr>
    </w:p>
    <w:p w14:paraId="3D92EC71" w14:textId="520C1E9D" w:rsidR="00083EA3" w:rsidRDefault="00A67000" w:rsidP="002C38F4">
      <w:pPr>
        <w:numPr>
          <w:ilvl w:val="0"/>
          <w:numId w:val="1"/>
        </w:numPr>
      </w:pPr>
      <w:r>
        <w:t>Helseledernettverk for</w:t>
      </w:r>
      <w:r w:rsidR="00083EA3">
        <w:t xml:space="preserve"> Møre og Romsdal </w:t>
      </w:r>
      <w:r w:rsidR="00E25441">
        <w:t>(møte i Åndalsnes</w:t>
      </w:r>
      <w:r w:rsidR="00D97530">
        <w:t xml:space="preserve"> 7. og 8. mai)</w:t>
      </w:r>
      <w:r w:rsidR="00E25441">
        <w:t xml:space="preserve"> </w:t>
      </w:r>
      <w:r w:rsidR="00083EA3">
        <w:t xml:space="preserve">initierte </w:t>
      </w:r>
      <w:r w:rsidR="00E8747E">
        <w:t xml:space="preserve">å følge opp at det gis mindre </w:t>
      </w:r>
      <w:r>
        <w:t>spesialisert</w:t>
      </w:r>
      <w:r w:rsidR="00E8747E">
        <w:t xml:space="preserve"> </w:t>
      </w:r>
      <w:r>
        <w:t>rehabilitering</w:t>
      </w:r>
      <w:r w:rsidR="00E8747E">
        <w:t xml:space="preserve"> i Møre og romsdal enn i </w:t>
      </w:r>
      <w:r>
        <w:t>regionen</w:t>
      </w:r>
      <w:r w:rsidR="00E8747E">
        <w:t xml:space="preserve"> </w:t>
      </w:r>
      <w:r w:rsidR="00912BBA">
        <w:t>ellers</w:t>
      </w:r>
      <w:r w:rsidR="00E8747E">
        <w:t xml:space="preserve">. I </w:t>
      </w:r>
      <w:r w:rsidR="009C35F0">
        <w:t>kommunedirektørutvalg 22.05 ble det gitt mandat</w:t>
      </w:r>
      <w:r>
        <w:t xml:space="preserve"> til </w:t>
      </w:r>
      <w:r w:rsidR="002D6CCD">
        <w:t xml:space="preserve">administrasjonen ved KS’ Harald Digernes og utvalg av helseledere om å sende henvendelse til Helse Midt-Norge </w:t>
      </w:r>
      <w:r w:rsidR="00083AAD">
        <w:t>og be</w:t>
      </w:r>
      <w:r w:rsidR="00912BBA">
        <w:t xml:space="preserve"> om redegjørelse for deres forståelse av denne underdekningen</w:t>
      </w:r>
      <w:r w:rsidR="00083AAD">
        <w:t>,</w:t>
      </w:r>
      <w:r w:rsidR="00912BBA">
        <w:t xml:space="preserve"> og eventuell beskrivelse av tiltak som skal utjevne dette</w:t>
      </w:r>
    </w:p>
    <w:p w14:paraId="327E2628" w14:textId="77777777" w:rsidR="002C38F4" w:rsidRDefault="002C38F4" w:rsidP="002C38F4">
      <w:pPr>
        <w:ind w:left="360"/>
      </w:pPr>
    </w:p>
    <w:p w14:paraId="2C87C7AD" w14:textId="47CE6DD1" w:rsidR="002C38F4" w:rsidRDefault="002C38F4" w:rsidP="002C38F4">
      <w:pPr>
        <w:numPr>
          <w:ilvl w:val="0"/>
          <w:numId w:val="1"/>
        </w:numPr>
      </w:pPr>
      <w:r w:rsidRPr="002C38F4">
        <w:lastRenderedPageBreak/>
        <w:t>Den politiske aktiviteten fortsetter</w:t>
      </w:r>
      <w:r w:rsidR="004468D0">
        <w:t xml:space="preserve"> med følgende m</w:t>
      </w:r>
      <w:r w:rsidR="006A1988">
        <w:t>ålsetting:</w:t>
      </w:r>
      <w:r>
        <w:tab/>
      </w:r>
    </w:p>
    <w:p w14:paraId="2BCBDA04" w14:textId="77777777" w:rsidR="002C38F4" w:rsidRPr="002C38F4" w:rsidRDefault="002C38F4" w:rsidP="002C38F4">
      <w:pPr>
        <w:numPr>
          <w:ilvl w:val="1"/>
          <w:numId w:val="1"/>
        </w:numPr>
      </w:pPr>
      <w:r w:rsidRPr="002C38F4">
        <w:t>Ikke ta ned kapasitet på døgnrehabilitering, alle senter skal bestå videre</w:t>
      </w:r>
    </w:p>
    <w:p w14:paraId="46778E84" w14:textId="397E4FB5" w:rsidR="002C38F4" w:rsidRPr="002C38F4" w:rsidRDefault="002C38F4" w:rsidP="002C38F4">
      <w:pPr>
        <w:numPr>
          <w:ilvl w:val="1"/>
          <w:numId w:val="1"/>
        </w:numPr>
      </w:pPr>
      <w:r w:rsidRPr="002C38F4">
        <w:t>Ta ut full avtaletid</w:t>
      </w:r>
      <w:r w:rsidR="00CF6263">
        <w:t>,</w:t>
      </w:r>
      <w:r w:rsidRPr="002C38F4">
        <w:t xml:space="preserve"> dvs ut 2025 med sentrene</w:t>
      </w:r>
    </w:p>
    <w:p w14:paraId="73A3273B" w14:textId="77777777" w:rsidR="002C38F4" w:rsidRPr="002C38F4" w:rsidRDefault="002C38F4" w:rsidP="002C38F4">
      <w:pPr>
        <w:numPr>
          <w:ilvl w:val="1"/>
          <w:numId w:val="1"/>
        </w:numPr>
      </w:pPr>
      <w:r w:rsidRPr="002C38F4">
        <w:t>Kommunene skal ikke ta over tverrfaglig spesialisert rehabilitering. Dersom andre tilbud skal bygges opp i kommunen må kommunen settes i stand til det.</w:t>
      </w:r>
    </w:p>
    <w:p w14:paraId="5524F4FF" w14:textId="77777777" w:rsidR="002C38F4" w:rsidRDefault="002C38F4" w:rsidP="002C38F4">
      <w:pPr>
        <w:numPr>
          <w:ilvl w:val="1"/>
          <w:numId w:val="1"/>
        </w:numPr>
        <w:tabs>
          <w:tab w:val="clear" w:pos="1440"/>
        </w:tabs>
      </w:pPr>
      <w:r w:rsidRPr="002C38F4">
        <w:t>Vektlegg rehabilitering mer i innstillingen på nasjonal Helse og samhandlingsplan</w:t>
      </w:r>
    </w:p>
    <w:p w14:paraId="5A51C7E5" w14:textId="77777777" w:rsidR="002C38F4" w:rsidRPr="002C38F4" w:rsidRDefault="002C38F4" w:rsidP="002C38F4"/>
    <w:p w14:paraId="5F8C7E08" w14:textId="626BB4E9" w:rsidR="002C38F4" w:rsidRDefault="002C38F4" w:rsidP="002C38F4">
      <w:pPr>
        <w:numPr>
          <w:ilvl w:val="0"/>
          <w:numId w:val="1"/>
        </w:numPr>
      </w:pPr>
      <w:r>
        <w:t>4.juni: Stortinget behandler nasjonal Helse og samhandlingsplan</w:t>
      </w:r>
    </w:p>
    <w:p w14:paraId="4CCD91B7" w14:textId="77777777" w:rsidR="002C38F4" w:rsidRDefault="002C38F4" w:rsidP="002C38F4">
      <w:pPr>
        <w:ind w:left="720"/>
      </w:pPr>
    </w:p>
    <w:p w14:paraId="6F823C1E" w14:textId="77777777" w:rsidR="00893609" w:rsidRPr="00893609" w:rsidRDefault="00893609" w:rsidP="002C38F4"/>
    <w:p w14:paraId="4FEF6BF5" w14:textId="77777777" w:rsidR="00893609" w:rsidRDefault="00893609"/>
    <w:sectPr w:rsidR="0089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67AC9"/>
    <w:multiLevelType w:val="multilevel"/>
    <w:tmpl w:val="A6E6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B97813"/>
    <w:multiLevelType w:val="hybridMultilevel"/>
    <w:tmpl w:val="839C9CAE"/>
    <w:lvl w:ilvl="0" w:tplc="97DA2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43B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8F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8A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1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4C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44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6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8C0B96"/>
    <w:multiLevelType w:val="multilevel"/>
    <w:tmpl w:val="64C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784164">
    <w:abstractNumId w:val="1"/>
  </w:num>
  <w:num w:numId="2" w16cid:durableId="626038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67747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09"/>
    <w:rsid w:val="00075466"/>
    <w:rsid w:val="00083AAD"/>
    <w:rsid w:val="00083EA3"/>
    <w:rsid w:val="002C38F4"/>
    <w:rsid w:val="002D6CCD"/>
    <w:rsid w:val="003D63AB"/>
    <w:rsid w:val="004468D0"/>
    <w:rsid w:val="00516021"/>
    <w:rsid w:val="005C09B1"/>
    <w:rsid w:val="006A1988"/>
    <w:rsid w:val="00733B39"/>
    <w:rsid w:val="007421B4"/>
    <w:rsid w:val="007942E2"/>
    <w:rsid w:val="00893609"/>
    <w:rsid w:val="008954CE"/>
    <w:rsid w:val="00900EE7"/>
    <w:rsid w:val="00912BBA"/>
    <w:rsid w:val="009C35F0"/>
    <w:rsid w:val="00A67000"/>
    <w:rsid w:val="00CF6263"/>
    <w:rsid w:val="00D2079A"/>
    <w:rsid w:val="00D97530"/>
    <w:rsid w:val="00E25441"/>
    <w:rsid w:val="00E8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000B"/>
  <w15:chartTrackingRefBased/>
  <w15:docId w15:val="{56E620B1-A600-425D-AB88-A63E791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3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3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3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3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3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3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3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3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3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93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3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36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36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36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36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36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360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3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3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3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360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36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9360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3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360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3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Aure Kommune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Nielsen</dc:creator>
  <cp:keywords/>
  <dc:description/>
  <cp:lastModifiedBy>Geir Nielsen</cp:lastModifiedBy>
  <cp:revision>16</cp:revision>
  <dcterms:created xsi:type="dcterms:W3CDTF">2024-05-30T19:09:00Z</dcterms:created>
  <dcterms:modified xsi:type="dcterms:W3CDTF">2024-05-30T21:02:00Z</dcterms:modified>
</cp:coreProperties>
</file>